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719E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u w:val="single"/>
        </w:rPr>
      </w:pPr>
    </w:p>
    <w:p w14:paraId="0029B4D6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u w:val="single"/>
        </w:rPr>
      </w:pPr>
    </w:p>
    <w:p w14:paraId="5B0B21B9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u w:val="single"/>
        </w:rPr>
      </w:pPr>
    </w:p>
    <w:p w14:paraId="5519A7F3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u w:val="single"/>
        </w:rPr>
      </w:pPr>
    </w:p>
    <w:p w14:paraId="544CF329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u w:val="single"/>
        </w:rPr>
      </w:pPr>
    </w:p>
    <w:p w14:paraId="1301C787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u w:val="single"/>
        </w:rPr>
      </w:pPr>
    </w:p>
    <w:p w14:paraId="46504223" w14:textId="77777777" w:rsidR="00DA546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color w:val="000000"/>
          <w:sz w:val="56"/>
        </w:rPr>
        <w:t>Memorial Danny Jonckheere</w:t>
      </w:r>
    </w:p>
    <w:p w14:paraId="1006061E" w14:textId="77777777" w:rsidR="00DA546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color w:val="000000"/>
          <w:sz w:val="56"/>
        </w:rPr>
        <w:t>IC 1.12.1</w:t>
      </w:r>
    </w:p>
    <w:p w14:paraId="522578BA" w14:textId="77777777" w:rsidR="00DA546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color w:val="000000"/>
          <w:sz w:val="56"/>
        </w:rPr>
        <w:t>Oudenburg 31/08/2022</w:t>
      </w:r>
    </w:p>
    <w:p w14:paraId="02954A85" w14:textId="77777777" w:rsidR="00DA546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color w:val="000000"/>
          <w:sz w:val="56"/>
        </w:rPr>
        <w:t xml:space="preserve">Technische gids/Guide </w:t>
      </w:r>
      <w:proofErr w:type="spellStart"/>
      <w:r>
        <w:rPr>
          <w:rFonts w:ascii="Times New Roman" w:eastAsia="Times New Roman" w:hAnsi="Times New Roman" w:cs="Times New Roman"/>
          <w:color w:val="000000"/>
          <w:sz w:val="56"/>
        </w:rPr>
        <w:t>technique</w:t>
      </w:r>
      <w:proofErr w:type="spellEnd"/>
    </w:p>
    <w:p w14:paraId="345886B7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4334EF60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60D01EFF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2B4216C5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21706041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6F296B89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230F6361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2064366A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3F88407F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691F269E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6B197D79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14:paraId="4BEF7162" w14:textId="77777777" w:rsidR="00DA546F" w:rsidRDefault="00DA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14:paraId="69A01E54" w14:textId="77777777" w:rsidR="00672470" w:rsidRDefault="0067247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569328C0" w14:textId="77777777" w:rsidR="003C379F" w:rsidRDefault="003C379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3BDDA221" w14:textId="30415CD5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  <w:r>
        <w:rPr>
          <w:rFonts w:ascii="Times New Roman" w:eastAsia="Times New Roman" w:hAnsi="Times New Roman" w:cs="Times New Roman"/>
          <w:color w:val="3366FF"/>
          <w:sz w:val="36"/>
        </w:rPr>
        <w:t>ORGANISATIE/ORGANISATION</w:t>
      </w:r>
    </w:p>
    <w:p w14:paraId="40A1AA8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5189F8B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CAD5370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CONTACT</w:t>
      </w:r>
    </w:p>
    <w:p w14:paraId="5066D58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Memorial Danny Jonckheere</w:t>
      </w:r>
    </w:p>
    <w:p w14:paraId="1419FD1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Zeeweg 130 – 8460 Oudenburg</w:t>
      </w:r>
    </w:p>
    <w:p w14:paraId="440F813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Tel: 0476/764477 </w:t>
      </w:r>
    </w:p>
    <w:p w14:paraId="21DE2D9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E-mail: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</w:rPr>
          <w:t>memorialdannyjonckheere@hotmail.com</w:t>
        </w:r>
      </w:hyperlink>
    </w:p>
    <w:p w14:paraId="63871227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hyperlink r:id="rId6">
        <w:r>
          <w:rPr>
            <w:rFonts w:ascii="Times New Roman" w:eastAsia="Times New Roman" w:hAnsi="Times New Roman" w:cs="Times New Roman"/>
            <w:color w:val="000000"/>
            <w:sz w:val="20"/>
            <w:u w:val="single"/>
          </w:rPr>
          <w:t>www.memorialdannyjonckheere.be</w:t>
        </w:r>
      </w:hyperlink>
    </w:p>
    <w:p w14:paraId="4FD0536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61BC20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VOORZITTER/PRÉSIDENT</w:t>
      </w:r>
    </w:p>
    <w:p w14:paraId="71F0325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Patrick Huyghe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0476/209818</w:t>
      </w:r>
    </w:p>
    <w:p w14:paraId="26C7B6E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6C0957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ONDERVOORZITTER/VIC</w:t>
      </w:r>
      <w:r>
        <w:rPr>
          <w:rFonts w:ascii="Times New Roman" w:eastAsia="Times New Roman" w:hAnsi="Times New Roman" w:cs="Times New Roman"/>
          <w:color w:val="3366FF"/>
          <w:sz w:val="20"/>
        </w:rPr>
        <w:t>E-PRÉSIDENT</w:t>
      </w:r>
    </w:p>
    <w:p w14:paraId="353285AB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Hedwig Huyghe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059/268318</w:t>
      </w:r>
    </w:p>
    <w:p w14:paraId="6E3EB4A1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6A4779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SECRETARIS/SECRÉTAIRE</w:t>
      </w:r>
    </w:p>
    <w:p w14:paraId="1E8C429B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Sabine Huyghe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0476/764477</w:t>
      </w:r>
    </w:p>
    <w:p w14:paraId="05E4060F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7C92772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BESTUURSLEDEN/MEMBRES DU CONSEIL D'ADMINISTRATION</w:t>
      </w:r>
    </w:p>
    <w:p w14:paraId="1AFB0A8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Wilfried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Coudeville</w:t>
      </w:r>
      <w:proofErr w:type="spellEnd"/>
    </w:p>
    <w:p w14:paraId="2BCF5C72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Stefaan Mestdagh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0475/383614</w:t>
      </w:r>
    </w:p>
    <w:p w14:paraId="4D1A49DF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490BC4B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F943947" w14:textId="231F4991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  <w:r>
        <w:rPr>
          <w:rFonts w:ascii="Times New Roman" w:eastAsia="Times New Roman" w:hAnsi="Times New Roman" w:cs="Times New Roman"/>
          <w:color w:val="3366FF"/>
          <w:sz w:val="36"/>
        </w:rPr>
        <w:t xml:space="preserve">WEDSTRIJDJURY/COLLÈGE DES COMMISSAIRES </w:t>
      </w:r>
      <w:r w:rsidR="00737A06">
        <w:rPr>
          <w:rFonts w:ascii="Times New Roman" w:eastAsia="Times New Roman" w:hAnsi="Times New Roman" w:cs="Times New Roman"/>
          <w:color w:val="3366FF"/>
          <w:sz w:val="36"/>
        </w:rPr>
        <w:t>CYCLIN</w:t>
      </w:r>
      <w:r>
        <w:rPr>
          <w:rFonts w:ascii="Times New Roman" w:eastAsia="Times New Roman" w:hAnsi="Times New Roman" w:cs="Times New Roman"/>
          <w:color w:val="3366FF"/>
          <w:sz w:val="36"/>
        </w:rPr>
        <w:t>VLAANDEREN</w:t>
      </w:r>
    </w:p>
    <w:p w14:paraId="34661CD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C6CC828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Voorzitter/Président: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Johan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Gusse</w:t>
      </w:r>
      <w:proofErr w:type="spellEnd"/>
    </w:p>
    <w:p w14:paraId="044789E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7819DC2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Aankomstrechter/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Juge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d'arrivée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Jan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Deramoudt</w:t>
      </w:r>
      <w:proofErr w:type="spellEnd"/>
    </w:p>
    <w:p w14:paraId="528E029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D05BF3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Commissarissen/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Commissaires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Dirk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Talloen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 2)</w:t>
      </w:r>
    </w:p>
    <w:p w14:paraId="50852D1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Krist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Brulez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 3)</w:t>
      </w:r>
    </w:p>
    <w:p w14:paraId="2020C21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Joost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Boucquez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 4)</w:t>
      </w:r>
    </w:p>
    <w:p w14:paraId="23C2152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7B1CF6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Pilo(o)t(e) moto en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</w:p>
    <w:p w14:paraId="2B6FA87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Comissaris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moto /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Commissaire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moto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Lauwagie</w:t>
      </w:r>
      <w:proofErr w:type="spellEnd"/>
    </w:p>
    <w:p w14:paraId="759FDB7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0B24696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Radioteam KBWB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Herwig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Rasschaert</w:t>
      </w:r>
      <w:proofErr w:type="spellEnd"/>
    </w:p>
    <w:p w14:paraId="224A956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2515626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Speaker Radio Tour: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Wim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Deblaere</w:t>
      </w:r>
      <w:proofErr w:type="spellEnd"/>
    </w:p>
    <w:p w14:paraId="2562B43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6A87599" w14:textId="53677568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Fotofinish/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Photofinish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3B5DBE">
        <w:rPr>
          <w:rFonts w:ascii="Times New Roman" w:eastAsia="Times New Roman" w:hAnsi="Times New Roman" w:cs="Times New Roman"/>
          <w:color w:val="000000"/>
          <w:sz w:val="20"/>
        </w:rPr>
        <w:t>?</w:t>
      </w:r>
    </w:p>
    <w:p w14:paraId="17B463B3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E6179D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Technisch Afgevaardigde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/ Délégué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technique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Dirk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Talloen</w:t>
      </w:r>
      <w:proofErr w:type="spellEnd"/>
    </w:p>
    <w:p w14:paraId="7C8BB5DE" w14:textId="56E85B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B09D0A7" w14:textId="2161BA1D" w:rsidR="003B5DBE" w:rsidRDefault="003B5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Transponders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Tom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Pretre</w:t>
      </w:r>
      <w:proofErr w:type="spellEnd"/>
    </w:p>
    <w:p w14:paraId="16CD0F9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3DBFD21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98ABCB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A75CD1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44A79D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2831490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05CB9186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5AF1C12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  <w:r>
        <w:rPr>
          <w:rFonts w:ascii="Times New Roman" w:eastAsia="Times New Roman" w:hAnsi="Times New Roman" w:cs="Times New Roman"/>
          <w:color w:val="3366FF"/>
          <w:sz w:val="36"/>
        </w:rPr>
        <w:lastRenderedPageBreak/>
        <w:t>ANDERE DIENSTEN/AUTRE</w:t>
      </w:r>
      <w:r>
        <w:rPr>
          <w:rFonts w:ascii="Times New Roman" w:eastAsia="Times New Roman" w:hAnsi="Times New Roman" w:cs="Times New Roman"/>
          <w:color w:val="3366FF"/>
          <w:sz w:val="36"/>
        </w:rPr>
        <w:t>S SERVICES</w:t>
      </w:r>
    </w:p>
    <w:p w14:paraId="078C5BE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EAD5E4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Speaker: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Denis Herman</w:t>
      </w:r>
    </w:p>
    <w:p w14:paraId="4C0631E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4B4D3D8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Logistiek en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permantie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Logistique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permanence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Stefaan Mestdagh (0475/383614)</w:t>
      </w:r>
    </w:p>
    <w:p w14:paraId="482FBB0B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A2769F6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Tijdsopname/Chronométrage: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pilo(o)t(e) moto Kurt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Volckaert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opnemer/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chronométreur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Dirk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Expeel</w:t>
      </w:r>
      <w:proofErr w:type="spellEnd"/>
    </w:p>
    <w:p w14:paraId="051901D3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B67AE01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Koerdirecteur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/Directeur de course: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Patsy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Maegerman</w:t>
      </w:r>
    </w:p>
    <w:p w14:paraId="438B389A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F07366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62BFBC3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  <w:r>
        <w:rPr>
          <w:rFonts w:ascii="Times New Roman" w:eastAsia="Times New Roman" w:hAnsi="Times New Roman" w:cs="Times New Roman"/>
          <w:color w:val="3366FF"/>
          <w:sz w:val="36"/>
        </w:rPr>
        <w:t>WEDSTRIJDREGLEMENT/RÈGLEMENT DE COURSE</w:t>
      </w:r>
    </w:p>
    <w:p w14:paraId="70A3F11A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C6566F5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92BB03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1:</w:t>
      </w:r>
    </w:p>
    <w:p w14:paraId="5C14782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De 'Memorial Danny Jonckheere' is een wielerwedstrijd van categorie 1.12 IC1 op de nationale wielerkalender van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1851B31B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L'épreuve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dénommée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'Memorial Danny Jonckheere'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cycliste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inscrite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calendrier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dans </w:t>
      </w:r>
      <w:r>
        <w:rPr>
          <w:rFonts w:ascii="Times New Roman" w:eastAsia="Times New Roman" w:hAnsi="Times New Roman" w:cs="Times New Roman"/>
          <w:color w:val="000000"/>
          <w:sz w:val="20"/>
        </w:rPr>
        <w:t>la catégorie 1.12 IC1.</w:t>
      </w:r>
    </w:p>
    <w:p w14:paraId="1150C4DD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29D12A6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Toegelaten renners/Coureurs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admis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14:paraId="3EE1454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 Eliterenners met contract/Coureurs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Élite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avec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contrat</w:t>
      </w:r>
      <w:proofErr w:type="spellEnd"/>
    </w:p>
    <w:p w14:paraId="632B2F2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 Eliterenners zonder contract/Coureurs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Élite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sans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contrat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0ABD934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 U23/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Espoirs</w:t>
      </w:r>
      <w:proofErr w:type="spellEnd"/>
    </w:p>
    <w:p w14:paraId="25C82B5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B347271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Uit volgende ploegen/Des équipes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suivantes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</w:p>
    <w:p w14:paraId="761722D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 Belgische Continent</w:t>
      </w:r>
      <w:r>
        <w:rPr>
          <w:rFonts w:ascii="Times New Roman" w:eastAsia="Times New Roman" w:hAnsi="Times New Roman" w:cs="Times New Roman"/>
          <w:color w:val="000000"/>
          <w:sz w:val="20"/>
        </w:rPr>
        <w:t>ale UCI Teams/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Équipes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Continentales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UCI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belges</w:t>
      </w:r>
      <w:proofErr w:type="spellEnd"/>
    </w:p>
    <w:p w14:paraId="70A1022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 Belgische clubs/Clubs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belges</w:t>
      </w:r>
      <w:proofErr w:type="spellEnd"/>
    </w:p>
    <w:p w14:paraId="6BDD5149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 Belgische provinciale, regionale en nationale selecties (geen renners uit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WorldTour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Sélections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nationales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provinciales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régionales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(pas de coureurs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WorldTour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24844EB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 Maximum 3 buitenlandse clubs (geen renners van Continentale UCI Teams)/Maximum 3 équipes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étrangères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(pas de coureurs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d'Équipes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Continentales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UCI)</w:t>
      </w:r>
    </w:p>
    <w:p w14:paraId="02CD6DD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 Andere buitenlandse clubs uit aangrenzende landen (NED – FRA – GBR –    GER – LUX) (mits toelating van de </w:t>
      </w:r>
      <w:r>
        <w:rPr>
          <w:rFonts w:ascii="Times New Roman" w:eastAsia="Times New Roman" w:hAnsi="Times New Roman" w:cs="Times New Roman"/>
          <w:color w:val="000000"/>
          <w:sz w:val="20"/>
        </w:rPr>
        <w:t>wegcommissie)/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Autres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équipes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étrangères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pays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voisins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(P-B – FRA – GBR – ALL – LUX) (si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autorisation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Commission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route)</w:t>
      </w:r>
    </w:p>
    <w:p w14:paraId="1DFADDD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 Mixte teams: elke club met minstens twee renners vertegenwoordigd/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Équipes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mixtes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chaque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club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devra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être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représenté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par minimum deux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coureurs.</w:t>
      </w:r>
    </w:p>
    <w:p w14:paraId="3C1E598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 Buitenlandse nationale en regionale selecties (geen renners van UCI ploegen)/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Sélections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nationales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régionales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étrangères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(sans coureurs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d'équipes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UCI)</w:t>
      </w:r>
    </w:p>
    <w:p w14:paraId="735E6723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7A79FA8" w14:textId="359A897D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Het maximum aantal renners per ploeg is vastgelegd op </w:t>
      </w:r>
      <w:r w:rsidR="003C379F">
        <w:rPr>
          <w:rFonts w:ascii="Times New Roman" w:eastAsia="Times New Roman" w:hAnsi="Times New Roman" w:cs="Times New Roman"/>
          <w:color w:val="000000"/>
          <w:sz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het minimum op </w:t>
      </w:r>
      <w:r w:rsidR="003C379F">
        <w:rPr>
          <w:rFonts w:ascii="Times New Roman" w:eastAsia="Times New Roman" w:hAnsi="Times New Roman" w:cs="Times New Roman"/>
          <w:color w:val="000000"/>
          <w:sz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Maximum </w:t>
      </w:r>
      <w:r w:rsidR="003C379F">
        <w:rPr>
          <w:rFonts w:ascii="Times New Roman" w:eastAsia="Times New Roman" w:hAnsi="Times New Roman" w:cs="Times New Roman"/>
          <w:color w:val="000000"/>
          <w:sz w:val="20"/>
        </w:rPr>
        <w:t>25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pl</w:t>
      </w:r>
      <w:r>
        <w:rPr>
          <w:rFonts w:ascii="Times New Roman" w:eastAsia="Times New Roman" w:hAnsi="Times New Roman" w:cs="Times New Roman"/>
          <w:color w:val="000000"/>
          <w:sz w:val="20"/>
        </w:rPr>
        <w:t>oegen.</w:t>
      </w:r>
    </w:p>
    <w:p w14:paraId="44A49FE9" w14:textId="0839C995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L'épreuve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organisée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pour des équipes de maximum </w:t>
      </w:r>
      <w:r w:rsidR="003C379F">
        <w:rPr>
          <w:rFonts w:ascii="Times New Roman" w:eastAsia="Times New Roman" w:hAnsi="Times New Roman" w:cs="Times New Roman"/>
          <w:color w:val="000000"/>
          <w:sz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et minimum </w:t>
      </w:r>
      <w:r w:rsidR="003C379F">
        <w:rPr>
          <w:rFonts w:ascii="Times New Roman" w:eastAsia="Times New Roman" w:hAnsi="Times New Roman" w:cs="Times New Roman"/>
          <w:color w:val="000000"/>
          <w:sz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coureurs.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Nombre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d'équipes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maximum: </w:t>
      </w:r>
      <w:r w:rsidR="003C379F">
        <w:rPr>
          <w:rFonts w:ascii="Times New Roman" w:eastAsia="Times New Roman" w:hAnsi="Times New Roman" w:cs="Times New Roman"/>
          <w:color w:val="000000"/>
          <w:sz w:val="20"/>
        </w:rPr>
        <w:t>25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7A978A1A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29A0D3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</w:p>
    <w:p w14:paraId="0AF8F37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2:</w:t>
      </w:r>
    </w:p>
    <w:p w14:paraId="0BA197F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 organisator verbindt er zich toe elke ploeg die vooraf zijn deelnamekandidatuur heeft ingediend toe te laten tot de start.</w:t>
      </w:r>
    </w:p>
    <w:p w14:paraId="5150AAB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organisateurs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s'engagent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autoriser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chaque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équipe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qui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s'est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mis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candidat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participer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l'épreuve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1EB2E8BB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0972021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 deelname van andere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structuren is toegelaten, mits schriftelijke bevestiging van de organisator.</w:t>
      </w:r>
    </w:p>
    <w:p w14:paraId="50B875CB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participation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d'autres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structures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autorisée 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condition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d'une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confirmation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écrite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organisateurs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4F8BC47D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FFDBDC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</w:p>
    <w:p w14:paraId="0466A1B6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3:</w:t>
      </w:r>
    </w:p>
    <w:p w14:paraId="705686D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 aanwerving van de ploegen zal gebeuren via het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onlinesysteem van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42803AD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L’engagement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des équipes se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fera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le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système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online de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Belgian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Cycling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.</w:t>
      </w:r>
    </w:p>
    <w:p w14:paraId="4C5DA491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F7F2871" w14:textId="19998622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Ten laatste 72 uur voor de wedstrijd moeten de ploegen de namen van de </w:t>
      </w:r>
      <w:r w:rsidR="009A73D0">
        <w:rPr>
          <w:rFonts w:ascii="Times New Roman" w:eastAsia="Times New Roman" w:hAnsi="Times New Roman" w:cs="Times New Roman"/>
          <w:color w:val="000000"/>
          <w:sz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titularissen en de 3 vervangers bevestigen via de online </w:t>
      </w:r>
      <w:r>
        <w:rPr>
          <w:rFonts w:ascii="Times New Roman" w:eastAsia="Times New Roman" w:hAnsi="Times New Roman" w:cs="Times New Roman"/>
          <w:color w:val="000000"/>
          <w:sz w:val="20"/>
        </w:rPr>
        <w:t>inschrijvingsmodule. Enkel renners, aangekondigd met deze bevestiging, zullen de start kunnen nemen.</w:t>
      </w:r>
    </w:p>
    <w:p w14:paraId="0C3F41C2" w14:textId="00406B90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Les équipes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doivent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confirmer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noms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des </w:t>
      </w:r>
      <w:r w:rsidR="009A73D0"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titulaires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et 3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remplaçants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par la module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d’inscription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online au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moins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72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heures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avant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l’épreuve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Seulement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l</w:t>
      </w:r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es coureurs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confirmés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pourront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prendre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le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départ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.</w:t>
      </w:r>
    </w:p>
    <w:p w14:paraId="71CA669F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CCFD5F9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Ten laatste 15 min. voor de ploegleidersvergadering moet de ploegleider aan het college van commissarissen de identiteit van de renners aan de start bevestigen.</w:t>
      </w:r>
    </w:p>
    <w:p w14:paraId="4C50A72B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Le directeur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sportif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doit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confirmer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l’identi</w:t>
      </w:r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té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des coureurs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partants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collège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commissaires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moins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15 minutes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avant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réunion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 xml:space="preserve"> des directeurs </w:t>
      </w:r>
      <w:proofErr w:type="spellStart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sportifs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hd w:val="clear" w:color="auto" w:fill="FFFFFF"/>
        </w:rPr>
        <w:t>.</w:t>
      </w:r>
    </w:p>
    <w:p w14:paraId="4D2A043F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14:paraId="5FF1C6B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14:paraId="5962496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AA6E137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4:</w:t>
      </w:r>
    </w:p>
    <w:p w14:paraId="5F1ACAE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Elke onthouding van een ploeg die definitief is ingeschreven zal worden bestraft overeenkomstig de reglementen van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</w:t>
      </w:r>
      <w:r>
        <w:rPr>
          <w:rFonts w:ascii="Times New Roman" w:eastAsia="Times New Roman" w:hAnsi="Times New Roman" w:cs="Times New Roman"/>
          <w:color w:val="000000"/>
          <w:sz w:val="20"/>
        </w:rPr>
        <w:t>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21E7DF09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Chaque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forfait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d'une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équipe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définitivement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inscrite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pénalisé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conformément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règlements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5764163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5B418F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92D7F6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5:</w:t>
      </w:r>
    </w:p>
    <w:p w14:paraId="417EB3C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De wedstrijd wordt betwist volgens de reglementen van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34C35C5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L'épreuve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déroule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sous 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règlements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45BB46C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C974F2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Straffen: alleen de barema’s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UCI zijn van toepassing.</w:t>
      </w:r>
    </w:p>
    <w:p w14:paraId="13C58077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Pénalisations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seulement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barèmes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- UCI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sont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applicables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1ADE062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29F1DD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D47F3B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6:</w:t>
      </w:r>
    </w:p>
    <w:p w14:paraId="0C5D283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Bij betwistbare gevallen zijn enkel de organ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isatoren en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bevoegd om een uitspraak te doen.</w:t>
      </w:r>
    </w:p>
    <w:p w14:paraId="6CDDA2EB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discussion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seulement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organisateurs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sont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autorisés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prendre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décisions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0DC00DC1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BDC6CA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241C7D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7:</w:t>
      </w:r>
    </w:p>
    <w:p w14:paraId="609D7121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De wedstrijd wordt geleid door de nationale federatie, zijnde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</w:t>
      </w:r>
      <w:r>
        <w:rPr>
          <w:rFonts w:ascii="Times New Roman" w:eastAsia="Times New Roman" w:hAnsi="Times New Roman" w:cs="Times New Roman"/>
          <w:color w:val="000000"/>
          <w:sz w:val="20"/>
        </w:rPr>
        <w:t>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1309E4F8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L'épreuve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déroule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sous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direction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fédération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nationale,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c'est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7DA1B9B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05F519D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3CAD8A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8:</w:t>
      </w:r>
    </w:p>
    <w:p w14:paraId="37E6C96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 volgorde van de wagens van de ploegen zal als volgt worden bepaald:</w:t>
      </w:r>
    </w:p>
    <w:p w14:paraId="2BCA2202" w14:textId="77777777" w:rsidR="00DA546F" w:rsidRDefault="00000000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 wagens van de ploegen aanwezig op de briefing, do</w:t>
      </w:r>
      <w:r>
        <w:rPr>
          <w:rFonts w:ascii="Times New Roman" w:eastAsia="Times New Roman" w:hAnsi="Times New Roman" w:cs="Times New Roman"/>
          <w:color w:val="000000"/>
          <w:sz w:val="20"/>
        </w:rPr>
        <w:t>or lottrekking</w:t>
      </w:r>
    </w:p>
    <w:p w14:paraId="04875E2D" w14:textId="77777777" w:rsidR="00DA546F" w:rsidRDefault="00000000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 wagens van de ploegen NIET aanwezig op de briefing</w:t>
      </w:r>
    </w:p>
    <w:p w14:paraId="5834A7B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L'ordre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d'équipe sera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attribué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base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suivante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14:paraId="7712AFE7" w14:textId="77777777" w:rsidR="00DA546F" w:rsidRDefault="00000000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des équipes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présentes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au briefing, par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tirage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sort</w:t>
      </w:r>
      <w:proofErr w:type="spellEnd"/>
    </w:p>
    <w:p w14:paraId="22F3395D" w14:textId="77777777" w:rsidR="00DA546F" w:rsidRDefault="00000000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des équipes NON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répresentées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au briefing</w:t>
      </w:r>
    </w:p>
    <w:p w14:paraId="67EC75C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56F610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CEB4966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9:</w:t>
      </w:r>
    </w:p>
    <w:p w14:paraId="796BBCD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 organisatoren zullen instaan voor 2 neutrale materiaalwagens uitgerust met reservewielen.</w:t>
      </w:r>
    </w:p>
    <w:p w14:paraId="3539A9A7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organisateurs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assureront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présence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d'assistance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technique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neutres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équipée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roues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secours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002E423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9AEE39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55DE6C2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10:</w:t>
      </w:r>
    </w:p>
    <w:p w14:paraId="4E6A6C98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 wedstrijd is in totaal 157,3 km lang (13 ronden van 12,1 km).</w:t>
      </w:r>
    </w:p>
    <w:p w14:paraId="63D4E2C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In de eerste ronde is er een neutralisatie van 5,4 km tot aan de begraafplaats van Danny.</w:t>
      </w:r>
    </w:p>
    <w:p w14:paraId="790D4030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distance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totale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l'épreuve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157,3 km (13 tours de 12,1 km).</w:t>
      </w:r>
    </w:p>
    <w:p w14:paraId="0C64655B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Dans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premi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er tour,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neutralisation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5,4 km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jusq'au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lieu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d'enterrement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Danny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prévu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0291078A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3D60CD8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lastRenderedPageBreak/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11:</w:t>
      </w:r>
    </w:p>
    <w:p w14:paraId="65B7874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Iedere renner die de aankomstlijn overschrijdt in een tijd later dan 8% van de tijd van de winnaar wordt niet meer opgenomen in het klassement.</w:t>
      </w:r>
    </w:p>
    <w:p w14:paraId="4CCD42E0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Chaque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coureur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qui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franchit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ligne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d'arrivée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hors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délai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8%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temps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vainqueur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ne sera plus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repris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dans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classement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798B58E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1DF55D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FEDCA2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12:</w:t>
      </w:r>
    </w:p>
    <w:p w14:paraId="00708C3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Prijzen volgens het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-barema/Prix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selon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barème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Cycling</w:t>
      </w:r>
      <w:proofErr w:type="spellEnd"/>
    </w:p>
    <w:p w14:paraId="78C0CCB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Individueel/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Individuel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1500€ </w:t>
      </w:r>
    </w:p>
    <w:p w14:paraId="177B3A91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Verdeeld als volgt/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Répartis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comme suite: 260 – 200 – 150 – 125 – 100 – 75 – 60 – 50 – 40 – 40 – 30 – 30 – 30 – 30 – 30 – 30 – 30 – 30 – 30 – 30 – 20 – 20 – 20 – 20 – 20€.</w:t>
      </w:r>
    </w:p>
    <w:p w14:paraId="6D828BD6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Club: 500€</w:t>
      </w:r>
    </w:p>
    <w:p w14:paraId="443B95A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Verdeeld als volgt: 120 – 90 – 75 – 60 – 50 – 30 – 30 -15 – 15 - </w:t>
      </w:r>
      <w:r>
        <w:rPr>
          <w:rFonts w:ascii="Times New Roman" w:eastAsia="Times New Roman" w:hAnsi="Times New Roman" w:cs="Times New Roman"/>
          <w:color w:val="000000"/>
          <w:sz w:val="20"/>
        </w:rPr>
        <w:t>15€</w:t>
      </w:r>
    </w:p>
    <w:p w14:paraId="3CE97D9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483D3B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Premies/Primes</w:t>
      </w:r>
    </w:p>
    <w:p w14:paraId="305EB0E2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Elke ronde/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Chaque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tour minimum 25€.</w:t>
      </w:r>
    </w:p>
    <w:p w14:paraId="3BB4A2E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Bij het ingaan van de laatste ronde/A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l'entrée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du dernier tour: 125€.</w:t>
      </w:r>
    </w:p>
    <w:p w14:paraId="1BDB02E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C0A9F6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E92CDB8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13:</w:t>
      </w:r>
    </w:p>
    <w:p w14:paraId="60EB03B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De eerste drie renners in de uitslag worden onmiddellijk na de wedstrijd op de </w:t>
      </w:r>
      <w:r>
        <w:rPr>
          <w:rFonts w:ascii="Times New Roman" w:eastAsia="Times New Roman" w:hAnsi="Times New Roman" w:cs="Times New Roman"/>
          <w:color w:val="000000"/>
          <w:sz w:val="20"/>
        </w:rPr>
        <w:t>huldigingsplechtigheid op het podium verwacht.</w:t>
      </w:r>
    </w:p>
    <w:p w14:paraId="32FAE86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trois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premiers coureurs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classement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doivent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se présenter à la cérémonie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protocolaire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au podium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immédiatement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après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l'arrivée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l'épreuve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5EB1F46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BFB1153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9D4968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14:</w:t>
      </w:r>
    </w:p>
    <w:p w14:paraId="0B9FE981" w14:textId="611BE0FA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Om 18u30 </w:t>
      </w:r>
      <w:r>
        <w:rPr>
          <w:rFonts w:ascii="Times New Roman" w:eastAsia="Times New Roman" w:hAnsi="Times New Roman" w:cs="Times New Roman"/>
          <w:color w:val="000000"/>
          <w:sz w:val="20"/>
        </w:rPr>
        <w:t>worden de winnaar en zijn p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loegleider verwacht op de </w:t>
      </w:r>
      <w:r w:rsidR="006E0A1B">
        <w:rPr>
          <w:rFonts w:ascii="Times New Roman" w:eastAsia="Times New Roman" w:hAnsi="Times New Roman" w:cs="Times New Roman"/>
          <w:color w:val="000000"/>
          <w:sz w:val="20"/>
        </w:rPr>
        <w:t xml:space="preserve">BBQ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in CC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Ipso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Facto, Markstraat 25 in Oudenburg.</w:t>
      </w:r>
    </w:p>
    <w:p w14:paraId="10CDA447" w14:textId="26305545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À 18h30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lauréat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directeur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sportif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sont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attendus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la </w:t>
      </w:r>
      <w:r w:rsidR="006E0A1B">
        <w:rPr>
          <w:rFonts w:ascii="Times New Roman" w:eastAsia="Times New Roman" w:hAnsi="Times New Roman" w:cs="Times New Roman"/>
          <w:color w:val="000000"/>
          <w:sz w:val="20"/>
        </w:rPr>
        <w:t xml:space="preserve">BBQ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au CC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Ipso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Facto, Marktstraat 25 à Oudenburg.</w:t>
      </w:r>
    </w:p>
    <w:p w14:paraId="3C23E3ED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7EBD46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D40ADC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Artikel/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15:</w:t>
      </w:r>
    </w:p>
    <w:p w14:paraId="7557081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Volgens de reglementen van 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e Antidopingcommissie kan er antidopingcontrole worden uitgevoerd door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Vlaanderen en/of de Vlaamse Gemeenschap.</w:t>
      </w:r>
    </w:p>
    <w:p w14:paraId="26DDB2D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Conformément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règlements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Commission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Antidopage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controle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antidopage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peut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être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effectué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Vlaanderen et/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Communauté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Flamande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2223D321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36762B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042FC7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4DD4AD5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88CBE26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A677971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EAAC263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7F01DB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1B1CA5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CABDD3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8528BFA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1D0DF7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1519DCE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1C3D643D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7A3B4076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173D7407" w14:textId="77777777" w:rsidR="00672470" w:rsidRDefault="0067247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2298CF31" w14:textId="77777777" w:rsidR="00672470" w:rsidRDefault="0067247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4E24F9EF" w14:textId="2B98DE6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  <w:r>
        <w:rPr>
          <w:rFonts w:ascii="Times New Roman" w:eastAsia="Times New Roman" w:hAnsi="Times New Roman" w:cs="Times New Roman"/>
          <w:color w:val="3366FF"/>
          <w:sz w:val="36"/>
        </w:rPr>
        <w:lastRenderedPageBreak/>
        <w:t>TECHNISCHE GEGEVENS/INFOS TECHNIQUES</w:t>
      </w:r>
    </w:p>
    <w:p w14:paraId="7B952475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3A4862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9BB6480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Formaliteiten, inschrijving, rugnummers en kaderplaatjes/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Formalités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de course,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inscription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dossards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et plaques de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cadre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250B76A4" w14:textId="5A30CF53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Locatie/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Location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Café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Jerre</w:t>
      </w:r>
      <w:proofErr w:type="spellEnd"/>
      <w:r w:rsidR="008D14BC">
        <w:rPr>
          <w:rFonts w:ascii="Times New Roman" w:eastAsia="Times New Roman" w:hAnsi="Times New Roman" w:cs="Times New Roman"/>
          <w:color w:val="000000"/>
          <w:sz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Martkplein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in/à Oudenburg (in het zaaltje achteraan/dans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petite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salle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arrière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).</w:t>
      </w:r>
    </w:p>
    <w:p w14:paraId="43D33A09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Inschrijving en afhaling rugnummers: 10u30 tot 11u45 —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Inscription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dossards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entre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10h30 et 11h45</w:t>
      </w:r>
    </w:p>
    <w:p w14:paraId="1966378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Rugnummers en kaderplaatjes moeten niet worden ingeleverd na de wedstri</w:t>
      </w:r>
      <w:r>
        <w:rPr>
          <w:rFonts w:ascii="Times New Roman" w:eastAsia="Times New Roman" w:hAnsi="Times New Roman" w:cs="Times New Roman"/>
          <w:color w:val="000000"/>
          <w:sz w:val="20"/>
        </w:rPr>
        <w:t>jd/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Dossards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et plaques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cadre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doivent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être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rentrées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après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l'épreuve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016DCC41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C419DA5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C49C07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 xml:space="preserve">Briefing en loting startorde volgwagens/Briefing et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tirage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sort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ordre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voitures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d'équipe:</w:t>
      </w:r>
    </w:p>
    <w:p w14:paraId="2468C46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Café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Jerre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om 12u — Café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Jerre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12h</w:t>
      </w:r>
    </w:p>
    <w:p w14:paraId="6242BDD0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Enkel de ploegleider wordt toegelaten tot de br</w:t>
      </w:r>
      <w:r>
        <w:rPr>
          <w:rFonts w:ascii="Times New Roman" w:eastAsia="Times New Roman" w:hAnsi="Times New Roman" w:cs="Times New Roman"/>
          <w:color w:val="000000"/>
          <w:sz w:val="20"/>
        </w:rPr>
        <w:t>iefing/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Seulement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directeur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sportif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autorisé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au briefing.</w:t>
      </w:r>
    </w:p>
    <w:p w14:paraId="3578C91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5C6C90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61BC7D2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Tekenen controleblad/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feuille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départ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52CDA3D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Bij mooi weer: per ploeg, op het podium aan LDC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Biezenbilk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  tussen 13u en 13u50, volgens het uurrooster opgesteld door de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inrichters.</w:t>
      </w:r>
    </w:p>
    <w:p w14:paraId="36148106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Bij slecht weer: binnen in LDC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Biezenbilk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13u en 13u50.</w:t>
      </w:r>
    </w:p>
    <w:p w14:paraId="4BA682F1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DFA477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conditions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météorologiques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favorables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équipe par équipe,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podium au LDC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Biezenbilk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entre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13h et 13h50,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selon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l'horaire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rédigée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par 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organisateurs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159594D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conditions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météorologiques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défavorables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au LDC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Biezenbilk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entre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13h et 13h50.</w:t>
      </w:r>
    </w:p>
    <w:p w14:paraId="267C2E23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502BE6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54E0B31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Start/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Départ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2E1037F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Officieus/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Officieux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ter hoogte van LDC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Biezenbilk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om 14u /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l'hauteur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du LDC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Biezenbilk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14h.</w:t>
      </w:r>
    </w:p>
    <w:p w14:paraId="3F40889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Officieel/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Officiel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Oude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Brugseweg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ter hoogte van de begraafplaats van Danny na 5,4 km neutralisatie/Oude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Brugseweg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l'hauteur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lieu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d'enterrement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Danny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après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5,4 km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neutralisation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29C45AED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CE102A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F3072C1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Opstellen volgwagens/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Emplaçement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caravane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50AF09B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6615774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08D6336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B2403F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Afleiding volgwagens/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Dérivation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caravane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1FB892B7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 wagens in de wedstrijd zonder letter ‘A’ (aankomst) worden in de laatste ronde afgeleid op 700 meter voor de aankomst, rechtsaf Nieuwstraat (geel bord ‘Volgwagens' volgen).</w:t>
      </w:r>
    </w:p>
    <w:p w14:paraId="06E13F9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course sans lettre 'A'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arrivée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seront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dérivées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dans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dernier tour à 700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mètres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ligne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d'arrivée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droite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Nieuwstraat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suivre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panneau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jaune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'Volgwagens').</w:t>
      </w:r>
    </w:p>
    <w:p w14:paraId="0A52284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CE0E9A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B6FFFF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Aankomst/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Arrivée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02BC445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ter hoogte van/à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l'hauteur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du LDC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Biez</w:t>
      </w:r>
      <w:r>
        <w:rPr>
          <w:rFonts w:ascii="Times New Roman" w:eastAsia="Times New Roman" w:hAnsi="Times New Roman" w:cs="Times New Roman"/>
          <w:color w:val="000000"/>
          <w:sz w:val="20"/>
        </w:rPr>
        <w:t>enbilk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0B9740C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49D1DD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A8D8746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Radioverbinding/Communication radio:</w:t>
      </w:r>
    </w:p>
    <w:p w14:paraId="028B675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Belgian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390939F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200C69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2D073B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Resultaten en premies/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Résultats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et primes:</w:t>
      </w:r>
    </w:p>
    <w:p w14:paraId="71F4F96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Café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Jerre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 Marktplein, Oudenburg</w:t>
      </w:r>
    </w:p>
    <w:p w14:paraId="5E115CF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B27E9CF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</w:p>
    <w:p w14:paraId="25419CF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Kleedkamers/Vestiaires:</w:t>
      </w:r>
    </w:p>
    <w:p w14:paraId="61307A3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Sporthal/Hall des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Sports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Ter Beke, Bekestraat in/à Oudenburg.</w:t>
      </w:r>
    </w:p>
    <w:p w14:paraId="1BCE585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</w:p>
    <w:p w14:paraId="015D6B6B" w14:textId="77777777" w:rsidR="008D14BC" w:rsidRDefault="008D14BC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</w:p>
    <w:p w14:paraId="561EF351" w14:textId="1D8E9100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lastRenderedPageBreak/>
        <w:t xml:space="preserve">Bevoorradingszone/Zone de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ravitaillement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7C6946B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Eernegemsestraat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14:paraId="6DCB921B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Gelieve alle afvalresten te deponeren in de daartoe voorziene wegwerpzone — onmiddellijk na de bevoorradingszone in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Eernegemsestraat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—, waar meerdere vuilniszakken ter beschikking worden geste</w:t>
      </w:r>
      <w:r>
        <w:rPr>
          <w:rFonts w:ascii="Times New Roman" w:eastAsia="Times New Roman" w:hAnsi="Times New Roman" w:cs="Times New Roman"/>
          <w:color w:val="000000"/>
          <w:sz w:val="20"/>
        </w:rPr>
        <w:t>ld van renners en verzorgers. Het achterlaten van zwerfvuil buiten die bewuste zone is ten strengste verboden.</w:t>
      </w:r>
    </w:p>
    <w:p w14:paraId="35B100BB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demandons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bien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vouloir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jeter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déchets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dans la zone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délestage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prévue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— la zone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ravitaillement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Eernegemsestraat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—,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plus</w:t>
      </w:r>
      <w:r>
        <w:rPr>
          <w:rFonts w:ascii="Times New Roman" w:eastAsia="Times New Roman" w:hAnsi="Times New Roman" w:cs="Times New Roman"/>
          <w:color w:val="000000"/>
          <w:sz w:val="20"/>
        </w:rPr>
        <w:t>ieurs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sacs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poubelle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sont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disposition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des coureurs et des soigneurs.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Tout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abandon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déchets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dans les zones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autres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cette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zone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précisée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strictement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interdit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6275E79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0417326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9EB71F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87FDF8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CB027BA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CF0B59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1972D2A6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6507E2A6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7A8EEAEB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57D739C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76D12DD5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51D845B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70F6F80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4D955AF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75CF817B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34A73E06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0F034D3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0CB5F31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3B3AED4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5EAE952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6A9D3F33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2D8E8AA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5069FD9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0D314F7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37C1322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09AE2AC3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79AB227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35567F8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52675CBF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625DEB25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4812C986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13CA06C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4872C5C0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  <w:r>
        <w:rPr>
          <w:rFonts w:ascii="Times New Roman" w:eastAsia="Times New Roman" w:hAnsi="Times New Roman" w:cs="Times New Roman"/>
          <w:color w:val="3366FF"/>
          <w:sz w:val="36"/>
        </w:rPr>
        <w:t>PARCOURS</w:t>
      </w:r>
    </w:p>
    <w:p w14:paraId="76193F3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19A694F" w14:textId="528A7EDE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(start/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départ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– RD Dorpsstraat – RD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Zerkegemstraat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</w:t>
      </w:r>
      <w:r w:rsidR="008D14BC">
        <w:rPr>
          <w:rFonts w:ascii="Times New Roman" w:eastAsia="Times New Roman" w:hAnsi="Times New Roman" w:cs="Times New Roman"/>
          <w:color w:val="000000"/>
          <w:sz w:val="20"/>
        </w:rPr>
        <w:t xml:space="preserve">RD </w:t>
      </w:r>
      <w:proofErr w:type="spellStart"/>
      <w:r w:rsidR="008D14BC">
        <w:rPr>
          <w:rFonts w:ascii="Times New Roman" w:eastAsia="Times New Roman" w:hAnsi="Times New Roman" w:cs="Times New Roman"/>
          <w:color w:val="000000"/>
          <w:sz w:val="20"/>
        </w:rPr>
        <w:t>Ettelgemstraat</w:t>
      </w:r>
      <w:proofErr w:type="spellEnd"/>
      <w:r w:rsidR="008D14BC">
        <w:rPr>
          <w:rFonts w:ascii="Times New Roman" w:eastAsia="Times New Roman" w:hAnsi="Times New Roman" w:cs="Times New Roman"/>
          <w:color w:val="000000"/>
          <w:sz w:val="20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RA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Noordstraat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RA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Gistelsesteenweg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RA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Duineweg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LA Oude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Brugseweg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LA Zeeweg – RA Ossenweg – RA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Eernegemsestraat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RD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Ovonde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RD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Westkerksestraat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RA Hoogstraat – RA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(aankomst/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arrivée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5BC6D72F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63A1DF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Plan (zie laatste pagina)</w:t>
      </w:r>
    </w:p>
    <w:p w14:paraId="2E9C31D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9301BD5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5A88C5B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E1D2799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Profiel laatste 3 kilometer/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Profil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derniers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kilomètres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2F84D65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Volledig vlak/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Tout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plat.</w:t>
      </w:r>
    </w:p>
    <w:p w14:paraId="161EFB68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D9F82A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B64DBAC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74C317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  <w:r>
        <w:rPr>
          <w:rFonts w:ascii="Times New Roman" w:eastAsia="Times New Roman" w:hAnsi="Times New Roman" w:cs="Times New Roman"/>
          <w:color w:val="3366FF"/>
          <w:sz w:val="36"/>
        </w:rPr>
        <w:t xml:space="preserve">Medische informatie/Information </w:t>
      </w:r>
      <w:proofErr w:type="spellStart"/>
      <w:r>
        <w:rPr>
          <w:rFonts w:ascii="Times New Roman" w:eastAsia="Times New Roman" w:hAnsi="Times New Roman" w:cs="Times New Roman"/>
          <w:color w:val="3366FF"/>
          <w:sz w:val="36"/>
        </w:rPr>
        <w:t>médicale</w:t>
      </w:r>
      <w:proofErr w:type="spellEnd"/>
    </w:p>
    <w:p w14:paraId="2113B113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B7CFAE0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 xml:space="preserve">Hulpdienst en ziekenwagen/Assistance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méd</w:t>
      </w:r>
      <w:r>
        <w:rPr>
          <w:rFonts w:ascii="Times New Roman" w:eastAsia="Times New Roman" w:hAnsi="Times New Roman" w:cs="Times New Roman"/>
          <w:color w:val="3366FF"/>
          <w:sz w:val="20"/>
        </w:rPr>
        <w:t>icale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et ambulance:</w:t>
      </w:r>
    </w:p>
    <w:p w14:paraId="54B1161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Vlaamse Kruis, afdeling/département Jabbeke.</w:t>
      </w:r>
    </w:p>
    <w:p w14:paraId="28A9BC2A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2A44D22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Wedstrijddokter/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Docteur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de course:</w:t>
      </w:r>
    </w:p>
    <w:p w14:paraId="442FDBD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Dr. Jan Mathieu.</w:t>
      </w:r>
    </w:p>
    <w:p w14:paraId="7B1142FB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</w:p>
    <w:p w14:paraId="604397C2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Verpleegkundige in wagen dokter/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Infirmier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voiture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docteur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1C21E1F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Rik Clybouw.</w:t>
      </w:r>
    </w:p>
    <w:p w14:paraId="5AE7920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0DB198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Vaste medische post/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Poste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médical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fixe:</w:t>
      </w:r>
    </w:p>
    <w:p w14:paraId="706FF05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LDC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Biezenbilk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Ettelgemsestraat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 Oudenburg.</w:t>
      </w:r>
    </w:p>
    <w:p w14:paraId="11651E32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F440D4C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Ziekenhuizen/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Hôpitaux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20BF1219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AZ Damiaan (permanentie/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permanence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5D261BB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Gouwelozestraat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100, 8400 Oostende.</w:t>
      </w:r>
    </w:p>
    <w:p w14:paraId="1A0295D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Tel. Dienst Spoedgevallen/Tél. Service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Urgences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 059/41 40 80.</w:t>
      </w:r>
    </w:p>
    <w:p w14:paraId="703A7EAA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F1A36BF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AZ Sint-Jan, Campus Henri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Serruys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(ziekenhuis met wachtdienst/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hôpit</w:t>
      </w:r>
      <w:r>
        <w:rPr>
          <w:rFonts w:ascii="Times New Roman" w:eastAsia="Times New Roman" w:hAnsi="Times New Roman" w:cs="Times New Roman"/>
          <w:color w:val="000000"/>
          <w:sz w:val="20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de garde)</w:t>
      </w:r>
    </w:p>
    <w:p w14:paraId="7BB301F1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Kaïrostraat 84, 8400 Oostende.</w:t>
      </w:r>
    </w:p>
    <w:p w14:paraId="1D5E8279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Tel. Dienst Spoedgevallen/Tél. Service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Urgences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 059/55 51 01.</w:t>
      </w:r>
    </w:p>
    <w:p w14:paraId="4DC0229D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EFCC5E3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  <w:r>
        <w:rPr>
          <w:rFonts w:ascii="Times New Roman" w:eastAsia="Times New Roman" w:hAnsi="Times New Roman" w:cs="Times New Roman"/>
          <w:color w:val="3366FF"/>
          <w:sz w:val="20"/>
        </w:rPr>
        <w:t>Medische controle/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Contrôle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20"/>
        </w:rPr>
        <w:t>médical</w:t>
      </w:r>
      <w:proofErr w:type="spellEnd"/>
      <w:r>
        <w:rPr>
          <w:rFonts w:ascii="Times New Roman" w:eastAsia="Times New Roman" w:hAnsi="Times New Roman" w:cs="Times New Roman"/>
          <w:color w:val="3366FF"/>
          <w:sz w:val="20"/>
        </w:rPr>
        <w:t>:</w:t>
      </w:r>
    </w:p>
    <w:p w14:paraId="2240820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Lokaal voorzien in Sporthal Ter Beke/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Local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prévu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au Hall des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Sports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Ter Beke.</w:t>
      </w:r>
    </w:p>
    <w:p w14:paraId="1FC974AE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E8DEFC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634AAD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D89E1A0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  <w:r>
        <w:rPr>
          <w:rFonts w:ascii="Times New Roman" w:eastAsia="Times New Roman" w:hAnsi="Times New Roman" w:cs="Times New Roman"/>
          <w:color w:val="3366FF"/>
          <w:sz w:val="36"/>
        </w:rPr>
        <w:t>Volgerskaravaan/</w:t>
      </w:r>
      <w:proofErr w:type="spellStart"/>
      <w:r>
        <w:rPr>
          <w:rFonts w:ascii="Times New Roman" w:eastAsia="Times New Roman" w:hAnsi="Times New Roman" w:cs="Times New Roman"/>
          <w:color w:val="3366FF"/>
          <w:sz w:val="36"/>
        </w:rPr>
        <w:t>Caravane</w:t>
      </w:r>
      <w:proofErr w:type="spellEnd"/>
      <w:r>
        <w:rPr>
          <w:rFonts w:ascii="Times New Roman" w:eastAsia="Times New Roman" w:hAnsi="Times New Roman" w:cs="Times New Roman"/>
          <w:color w:val="3366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66FF"/>
          <w:sz w:val="36"/>
        </w:rPr>
        <w:t>suiveurs</w:t>
      </w:r>
      <w:proofErr w:type="spellEnd"/>
    </w:p>
    <w:p w14:paraId="0DA19EE7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0"/>
        </w:rPr>
      </w:pPr>
    </w:p>
    <w:p w14:paraId="0C59CD5A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Eerste wagen rode driehoek/Première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drapeau rouge (bestuurder/conducteur: Johan Seye)</w:t>
      </w:r>
    </w:p>
    <w:p w14:paraId="6C27A978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Wagen Koersdirecteur/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directeur de course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Patsy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Maegerman (bestuurder/conducteur: Kenny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Wittesaele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489D4E2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Wagen KBWB-</w:t>
      </w:r>
      <w:r>
        <w:rPr>
          <w:rFonts w:ascii="Times New Roman" w:eastAsia="Times New Roman" w:hAnsi="Times New Roman" w:cs="Times New Roman"/>
          <w:color w:val="000000"/>
          <w:sz w:val="20"/>
        </w:rPr>
        <w:t>commissaris 2/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commissaire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RLVB 2 (bestuurder/conducteur: Patrick Huyghe)</w:t>
      </w:r>
    </w:p>
    <w:p w14:paraId="7B98EA02" w14:textId="666A3ACD" w:rsidR="00DA546F" w:rsidRDefault="008D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4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ab/>
        <w:t xml:space="preserve">Moto KBWB/RLVB (bestuurder/conducteur: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Lauwagie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Peter)</w:t>
      </w:r>
    </w:p>
    <w:p w14:paraId="345650E1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RENNERS/COUREURS</w:t>
      </w:r>
    </w:p>
    <w:p w14:paraId="6E698ED8" w14:textId="0EEC1610" w:rsidR="00DA546F" w:rsidRDefault="008D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5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ab/>
        <w:t>Wagen KBWB-commissaris 1/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commissaire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RLVB 1 (bestuurder/conducteur: Herwig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Rasschaert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6299DCC4" w14:textId="1D8BA509" w:rsidR="00DA546F" w:rsidRDefault="008D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6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ab/>
        <w:t>Wagen wedstrijddokter/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docteur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de course (bestuurder/conducteur: Gunther Willems)</w:t>
      </w:r>
    </w:p>
    <w:p w14:paraId="43B74569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WAGENS DEELNEMENDE PLOEGEN/VOITURES D'ÉQUIPES PARTICIPANTES + neutrale wagen/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neutre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1</w:t>
      </w:r>
    </w:p>
    <w:p w14:paraId="68EEB0CC" w14:textId="6F2A6FE5" w:rsidR="00DA546F" w:rsidRDefault="008D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ab/>
        <w:t>Wagen KBWB-commi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>ssaris 3/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commissaire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RLVB 3 (bestuurder/conducteur: Peter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Dumarey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28017247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VERVOLG WAGENS DEELNEMENDE PLOEGEN/SUITE VOITURES D'ÉQUIPES PARTICIPANTES</w:t>
      </w:r>
    </w:p>
    <w:p w14:paraId="5A89E469" w14:textId="6E688A81" w:rsidR="00DA546F" w:rsidRDefault="008D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8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ab/>
        <w:t>WAGEN KBWB-Commissaris 4/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commissaire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RLVB 4 (bestuurder/conducteur: Christophe De Grande)</w:t>
      </w:r>
    </w:p>
    <w:p w14:paraId="770C6915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VERVOL</w:t>
      </w:r>
      <w:r>
        <w:rPr>
          <w:rFonts w:ascii="Times New Roman" w:eastAsia="Times New Roman" w:hAnsi="Times New Roman" w:cs="Times New Roman"/>
          <w:color w:val="000000"/>
          <w:sz w:val="20"/>
        </w:rPr>
        <w:t>G WAGENS DEELNEMENDE PLOEGEN/SUITE VOITURES D'ÉQUIPES PARTICIPANTES +   neutrale wagen/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neutre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2</w:t>
      </w:r>
    </w:p>
    <w:p w14:paraId="32283BC6" w14:textId="51E6C232" w:rsidR="00DA546F" w:rsidRDefault="008D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9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0"/>
        </w:rPr>
        <w:tab/>
        <w:t>Wagen Aankomstrechter/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Juge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d'arrivée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 xml:space="preserve"> (bestuurder/conducteur: Koen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</w:rPr>
        <w:t>Dejonghe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4C89D932" w14:textId="5F7C06F3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</w:t>
      </w:r>
      <w:r w:rsidR="008D14BC">
        <w:rPr>
          <w:rFonts w:ascii="Times New Roman" w:eastAsia="Times New Roman" w:hAnsi="Times New Roman" w:cs="Times New Roman"/>
          <w:color w:val="000000"/>
          <w:sz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Wagen groene vlag/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Voiture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drapeau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vert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(bestuurder/conducteur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: Fernand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Dejonghe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5F5E2AD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A9DF4C9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8C4A0D4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</w:p>
    <w:p w14:paraId="0A5ACEBE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36"/>
        </w:rPr>
      </w:pPr>
      <w:r>
        <w:rPr>
          <w:rFonts w:ascii="Times New Roman" w:eastAsia="Times New Roman" w:hAnsi="Times New Roman" w:cs="Times New Roman"/>
          <w:color w:val="3366FF"/>
          <w:sz w:val="36"/>
        </w:rPr>
        <w:t>RADIOFREQUENTIE/FRÉQUENCE RADIO</w:t>
      </w:r>
    </w:p>
    <w:p w14:paraId="58BA0DD0" w14:textId="77777777" w:rsidR="00DA546F" w:rsidRDefault="00DA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4B0C6A4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Radio Tour</w:t>
      </w:r>
    </w:p>
    <w:p w14:paraId="3CC178DD" w14:textId="77777777" w:rsidR="00DA546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Frequentie/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Fréquence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160.10625 (kanaal 2).</w:t>
      </w:r>
    </w:p>
    <w:sectPr w:rsidR="00DA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71F76"/>
    <w:multiLevelType w:val="multilevel"/>
    <w:tmpl w:val="6284F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A444E5"/>
    <w:multiLevelType w:val="multilevel"/>
    <w:tmpl w:val="7BB41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4581053">
    <w:abstractNumId w:val="0"/>
  </w:num>
  <w:num w:numId="2" w16cid:durableId="63426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6F"/>
    <w:rsid w:val="003B5DBE"/>
    <w:rsid w:val="003C379F"/>
    <w:rsid w:val="00672470"/>
    <w:rsid w:val="006E0A1B"/>
    <w:rsid w:val="00737A06"/>
    <w:rsid w:val="00856A89"/>
    <w:rsid w:val="008D14BC"/>
    <w:rsid w:val="009A73D0"/>
    <w:rsid w:val="00D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E1EA"/>
  <w15:docId w15:val="{E7B9B222-25F3-4640-BF39-FF57E0E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rialdannyjonckheere.be/" TargetMode="External"/><Relationship Id="rId5" Type="http://schemas.openxmlformats.org/officeDocument/2006/relationships/hyperlink" Target="mailto:memorialdannyjonckheer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2154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</dc:creator>
  <cp:lastModifiedBy>Sabine Huyghe</cp:lastModifiedBy>
  <cp:revision>2</cp:revision>
  <cp:lastPrinted>2022-08-19T12:13:00Z</cp:lastPrinted>
  <dcterms:created xsi:type="dcterms:W3CDTF">2022-08-23T12:53:00Z</dcterms:created>
  <dcterms:modified xsi:type="dcterms:W3CDTF">2022-08-23T12:53:00Z</dcterms:modified>
</cp:coreProperties>
</file>